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9544" w14:textId="77777777" w:rsidR="004B4CFE" w:rsidRPr="004B4CFE" w:rsidRDefault="004B4CFE" w:rsidP="004B4CFE">
      <w:pPr>
        <w:spacing w:after="0" w:line="240" w:lineRule="auto"/>
        <w:textAlignment w:val="baseline"/>
        <w:outlineLvl w:val="3"/>
        <w:rPr>
          <w:rFonts w:ascii="Times New Roman" w:eastAsia="Times New Roman" w:hAnsi="Times New Roman" w:cs="Times New Roman"/>
          <w:color w:val="605E5E"/>
          <w:kern w:val="0"/>
          <w:sz w:val="75"/>
          <w:szCs w:val="75"/>
          <w:lang w:eastAsia="en-GB"/>
          <w14:ligatures w14:val="none"/>
        </w:rPr>
      </w:pPr>
      <w:r w:rsidRPr="004B4CFE">
        <w:rPr>
          <w:rFonts w:ascii="Times New Roman" w:eastAsia="Times New Roman" w:hAnsi="Times New Roman" w:cs="Times New Roman"/>
          <w:color w:val="605E5E"/>
          <w:kern w:val="0"/>
          <w:sz w:val="75"/>
          <w:szCs w:val="75"/>
          <w:bdr w:val="none" w:sz="0" w:space="0" w:color="auto" w:frame="1"/>
          <w:lang w:eastAsia="en-GB"/>
          <w14:ligatures w14:val="none"/>
        </w:rPr>
        <w:t>Portrait Sculpture Classes</w:t>
      </w:r>
    </w:p>
    <w:p w14:paraId="79C113FB" w14:textId="77777777" w:rsidR="00800387" w:rsidRDefault="00800387" w:rsidP="004B4CFE">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p>
    <w:p w14:paraId="4D290E05" w14:textId="76E63D0D" w:rsidR="004B4CFE" w:rsidRDefault="004B4CFE" w:rsidP="004B4CFE">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 xml:space="preserve">The Society runs regular 3-day portrait sculpture classes for sculptors of all levels. To assist in the selection process, applicants are asked to complete an application form and send photos of recent work. </w:t>
      </w:r>
      <w:r>
        <w:rPr>
          <w:rFonts w:ascii="Arial" w:eastAsia="Times New Roman" w:hAnsi="Arial" w:cs="Arial"/>
          <w:color w:val="605E5E"/>
          <w:kern w:val="0"/>
          <w:sz w:val="26"/>
          <w:szCs w:val="26"/>
          <w:bdr w:val="none" w:sz="0" w:space="0" w:color="auto" w:frame="1"/>
          <w:lang w:eastAsia="en-GB"/>
          <w14:ligatures w14:val="none"/>
        </w:rPr>
        <w:t>In the current year the Society sponsors three c</w:t>
      </w:r>
      <w:r w:rsidR="00A163B7">
        <w:rPr>
          <w:rFonts w:ascii="Arial" w:eastAsia="Times New Roman" w:hAnsi="Arial" w:cs="Arial"/>
          <w:color w:val="605E5E"/>
          <w:kern w:val="0"/>
          <w:sz w:val="26"/>
          <w:szCs w:val="26"/>
          <w:bdr w:val="none" w:sz="0" w:space="0" w:color="auto" w:frame="1"/>
          <w:lang w:eastAsia="en-GB"/>
          <w14:ligatures w14:val="none"/>
        </w:rPr>
        <w:t>lasses tutored by three of the Society’s senior members:</w:t>
      </w:r>
    </w:p>
    <w:p w14:paraId="2A0EE23E" w14:textId="77777777" w:rsidR="00A163B7" w:rsidRPr="004B4CFE" w:rsidRDefault="00A163B7" w:rsidP="004B4CFE">
      <w:pPr>
        <w:spacing w:after="0" w:line="240" w:lineRule="auto"/>
        <w:textAlignment w:val="baseline"/>
        <w:rPr>
          <w:rFonts w:ascii="Arial" w:eastAsia="Times New Roman" w:hAnsi="Arial" w:cs="Arial"/>
          <w:color w:val="605E5E"/>
          <w:kern w:val="0"/>
          <w:sz w:val="26"/>
          <w:szCs w:val="26"/>
          <w:lang w:eastAsia="en-GB"/>
          <w14:ligatures w14:val="none"/>
        </w:rPr>
      </w:pPr>
    </w:p>
    <w:p w14:paraId="796B8A77" w14:textId="20D5F1FF" w:rsidR="00A163B7" w:rsidRPr="00A163B7" w:rsidRDefault="004B4CFE" w:rsidP="00A163B7">
      <w:pPr>
        <w:pStyle w:val="ListParagraph"/>
        <w:numPr>
          <w:ilvl w:val="0"/>
          <w:numId w:val="1"/>
        </w:numPr>
        <w:spacing w:after="0" w:line="240" w:lineRule="auto"/>
        <w:textAlignment w:val="baseline"/>
        <w:rPr>
          <w:rFonts w:ascii="Arial" w:eastAsia="Times New Roman" w:hAnsi="Arial" w:cs="Arial"/>
          <w:color w:val="605E5E"/>
          <w:kern w:val="0"/>
          <w:sz w:val="26"/>
          <w:szCs w:val="26"/>
          <w:lang w:eastAsia="en-GB"/>
          <w14:ligatures w14:val="none"/>
        </w:rPr>
      </w:pPr>
      <w:r w:rsidRPr="00A163B7">
        <w:rPr>
          <w:rFonts w:ascii="Arial" w:eastAsia="Times New Roman" w:hAnsi="Arial" w:cs="Arial"/>
          <w:color w:val="605E5E"/>
          <w:kern w:val="0"/>
          <w:sz w:val="26"/>
          <w:szCs w:val="26"/>
          <w:bdr w:val="none" w:sz="0" w:space="0" w:color="auto" w:frame="1"/>
          <w:lang w:eastAsia="en-GB"/>
          <w14:ligatures w14:val="none"/>
        </w:rPr>
        <w:t>​​​</w:t>
      </w:r>
      <w:r w:rsidR="00A163B7" w:rsidRPr="00A163B7">
        <w:rPr>
          <w:rFonts w:ascii="Arial" w:eastAsia="Times New Roman" w:hAnsi="Arial" w:cs="Arial"/>
          <w:b/>
          <w:bCs/>
          <w:color w:val="605E5E"/>
          <w:kern w:val="0"/>
          <w:sz w:val="26"/>
          <w:szCs w:val="26"/>
          <w:lang w:eastAsia="en-GB"/>
          <w14:ligatures w14:val="none"/>
        </w:rPr>
        <w:t>Andrian Melka</w:t>
      </w:r>
      <w:r w:rsidR="00A163B7" w:rsidRPr="00A163B7">
        <w:rPr>
          <w:rFonts w:ascii="Arial" w:eastAsia="Times New Roman" w:hAnsi="Arial" w:cs="Arial"/>
          <w:color w:val="605E5E"/>
          <w:kern w:val="0"/>
          <w:sz w:val="26"/>
          <w:szCs w:val="26"/>
          <w:lang w:eastAsia="en-GB"/>
          <w14:ligatures w14:val="none"/>
        </w:rPr>
        <w:t xml:space="preserve"> is a British-Albanian figurative sculptor. He studied at the Academy of Fine Arts in Tirana and moved to England with a Getty scholarship to study at the Building Crafts College in London where he was awarded the City &amp; Guilds Silver Medal for Excellence and Freedom of the City. He became a QEST scholar in 2008, winning the QEST Award for Excellence in 2020, and is a member of the Society of Portrait Sculptors and the Art Workers' Guild. </w:t>
      </w:r>
    </w:p>
    <w:p w14:paraId="2DABDD49" w14:textId="77777777" w:rsidR="00A163B7" w:rsidRDefault="00A163B7" w:rsidP="00A163B7">
      <w:pPr>
        <w:spacing w:after="0" w:line="240" w:lineRule="auto"/>
        <w:ind w:left="426"/>
        <w:textAlignment w:val="baseline"/>
        <w:rPr>
          <w:rFonts w:ascii="Arial" w:eastAsia="Times New Roman" w:hAnsi="Arial" w:cs="Arial"/>
          <w:color w:val="605E5E"/>
          <w:kern w:val="0"/>
          <w:sz w:val="26"/>
          <w:szCs w:val="26"/>
          <w:bdr w:val="none" w:sz="0" w:space="0" w:color="auto" w:frame="1"/>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Andrian’s work can be seen in The Royal Gardens at Highgrove, at St Mungo’s Church in Glasgow, Bamburgh Castle War Memorial and the gardens of Chiswick House where he worked with English Heritage. His first over-life-sized bronze figure, of Captain Sir Tom Moore, was exhibited at Yorkshire Sculpture Park in 2022 and now welcomes visitors to Leeds Chapel Allerton Hospital.</w:t>
      </w:r>
    </w:p>
    <w:p w14:paraId="31E1920B" w14:textId="77777777" w:rsidR="00A163B7" w:rsidRDefault="00A163B7" w:rsidP="00A163B7">
      <w:pPr>
        <w:spacing w:after="0" w:line="240" w:lineRule="auto"/>
        <w:ind w:left="426"/>
        <w:textAlignment w:val="baseline"/>
        <w:rPr>
          <w:rFonts w:ascii="Arial" w:eastAsia="Times New Roman" w:hAnsi="Arial" w:cs="Arial"/>
          <w:color w:val="605E5E"/>
          <w:kern w:val="0"/>
          <w:sz w:val="26"/>
          <w:szCs w:val="26"/>
          <w:bdr w:val="none" w:sz="0" w:space="0" w:color="auto" w:frame="1"/>
          <w:lang w:eastAsia="en-GB"/>
          <w14:ligatures w14:val="none"/>
        </w:rPr>
      </w:pPr>
    </w:p>
    <w:p w14:paraId="4D87E3CD" w14:textId="77777777" w:rsidR="00A163B7" w:rsidRPr="00A163B7" w:rsidRDefault="00A163B7" w:rsidP="00A163B7">
      <w:pPr>
        <w:pStyle w:val="ListParagraph"/>
        <w:numPr>
          <w:ilvl w:val="0"/>
          <w:numId w:val="1"/>
        </w:numPr>
        <w:spacing w:after="0" w:line="240" w:lineRule="auto"/>
        <w:textAlignment w:val="baseline"/>
        <w:rPr>
          <w:rFonts w:ascii="Arial" w:eastAsia="Times New Roman" w:hAnsi="Arial" w:cs="Arial"/>
          <w:color w:val="605E5E"/>
          <w:kern w:val="0"/>
          <w:sz w:val="26"/>
          <w:szCs w:val="26"/>
          <w:lang w:eastAsia="en-GB"/>
          <w14:ligatures w14:val="none"/>
        </w:rPr>
      </w:pPr>
      <w:r w:rsidRPr="00A163B7">
        <w:rPr>
          <w:rFonts w:ascii="Arial" w:eastAsia="Times New Roman" w:hAnsi="Arial" w:cs="Arial"/>
          <w:b/>
          <w:bCs/>
          <w:color w:val="605E5E"/>
          <w:kern w:val="0"/>
          <w:sz w:val="26"/>
          <w:szCs w:val="26"/>
          <w:bdr w:val="none" w:sz="0" w:space="0" w:color="auto" w:frame="1"/>
          <w:lang w:eastAsia="en-GB"/>
          <w14:ligatures w14:val="none"/>
        </w:rPr>
        <w:t>Marcus Cornish</w:t>
      </w:r>
      <w:r w:rsidRPr="00A163B7">
        <w:rPr>
          <w:rFonts w:ascii="Arial" w:eastAsia="Times New Roman" w:hAnsi="Arial" w:cs="Arial"/>
          <w:color w:val="605E5E"/>
          <w:kern w:val="0"/>
          <w:sz w:val="26"/>
          <w:szCs w:val="26"/>
          <w:bdr w:val="none" w:sz="0" w:space="0" w:color="auto" w:frame="1"/>
          <w:lang w:eastAsia="en-GB"/>
          <w14:ligatures w14:val="none"/>
        </w:rPr>
        <w:t xml:space="preserve"> gained a first-class honours degree in Sculpture from Camberwell School of Art followed by an MA from the Royal College of Art. In 1993 Marcus was elected a member of the Royal Society of British Sculptors. He won a scholarship to India to study the work of </w:t>
      </w:r>
      <w:proofErr w:type="spellStart"/>
      <w:r w:rsidRPr="00A163B7">
        <w:rPr>
          <w:rFonts w:ascii="Arial" w:eastAsia="Times New Roman" w:hAnsi="Arial" w:cs="Arial"/>
          <w:color w:val="605E5E"/>
          <w:kern w:val="0"/>
          <w:sz w:val="26"/>
          <w:szCs w:val="26"/>
          <w:bdr w:val="none" w:sz="0" w:space="0" w:color="auto" w:frame="1"/>
          <w:lang w:eastAsia="en-GB"/>
          <w14:ligatures w14:val="none"/>
        </w:rPr>
        <w:t>Ayanar</w:t>
      </w:r>
      <w:proofErr w:type="spellEnd"/>
      <w:r w:rsidRPr="00A163B7">
        <w:rPr>
          <w:rFonts w:ascii="Arial" w:eastAsia="Times New Roman" w:hAnsi="Arial" w:cs="Arial"/>
          <w:color w:val="605E5E"/>
          <w:kern w:val="0"/>
          <w:sz w:val="26"/>
          <w:szCs w:val="26"/>
          <w:bdr w:val="none" w:sz="0" w:space="0" w:color="auto" w:frame="1"/>
          <w:lang w:eastAsia="en-GB"/>
          <w14:ligatures w14:val="none"/>
        </w:rPr>
        <w:t xml:space="preserve"> Potter Priests and was awarded a Henry Moore scholarship to pursue ceramic art. He was artist-in-residence at the Museum of London in 2005-6 and at an Ibstock brick factory for a year. He was also invited to be official tour artist on a diplomatic tour to Eastern Europe with HRH The Prince of Wales and as tour artist with the British Army in Kosovo. Recently, Marcus carried out commissions for the Watts Gallery and The Royal Society. His work has been recognised in a number of awards both nationally and internationally and covered in The Times, Independent and Sculpture Magazines.</w:t>
      </w:r>
    </w:p>
    <w:p w14:paraId="0568D2AC" w14:textId="77777777" w:rsidR="00A163B7" w:rsidRPr="00A163B7" w:rsidRDefault="00A163B7" w:rsidP="00A163B7">
      <w:pPr>
        <w:spacing w:after="0" w:line="240" w:lineRule="auto"/>
        <w:textAlignment w:val="baseline"/>
        <w:rPr>
          <w:rFonts w:ascii="Arial" w:eastAsia="Times New Roman" w:hAnsi="Arial" w:cs="Arial"/>
          <w:color w:val="605E5E"/>
          <w:kern w:val="0"/>
          <w:sz w:val="26"/>
          <w:szCs w:val="26"/>
          <w:lang w:eastAsia="en-GB"/>
          <w14:ligatures w14:val="none"/>
        </w:rPr>
      </w:pPr>
    </w:p>
    <w:p w14:paraId="6A4F0819" w14:textId="1C196BA3" w:rsidR="00A163B7" w:rsidRPr="00A163B7" w:rsidRDefault="00A163B7" w:rsidP="00A163B7">
      <w:pPr>
        <w:pStyle w:val="ListParagraph"/>
        <w:numPr>
          <w:ilvl w:val="0"/>
          <w:numId w:val="1"/>
        </w:num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r w:rsidRPr="00A163B7">
        <w:rPr>
          <w:rFonts w:ascii="Arial" w:eastAsia="Times New Roman" w:hAnsi="Arial" w:cs="Arial"/>
          <w:color w:val="605E5E"/>
          <w:kern w:val="0"/>
          <w:sz w:val="26"/>
          <w:szCs w:val="26"/>
          <w:bdr w:val="none" w:sz="0" w:space="0" w:color="auto" w:frame="1"/>
          <w:lang w:eastAsia="en-GB"/>
          <w14:ligatures w14:val="none"/>
        </w:rPr>
        <w:t>​</w:t>
      </w:r>
      <w:r w:rsidRPr="00A163B7">
        <w:rPr>
          <w:rFonts w:ascii="Arial" w:eastAsia="Times New Roman" w:hAnsi="Arial" w:cs="Arial"/>
          <w:b/>
          <w:bCs/>
          <w:color w:val="605E5E"/>
          <w:kern w:val="0"/>
          <w:sz w:val="26"/>
          <w:szCs w:val="26"/>
          <w:bdr w:val="none" w:sz="0" w:space="0" w:color="auto" w:frame="1"/>
          <w:lang w:eastAsia="en-GB"/>
          <w14:ligatures w14:val="none"/>
        </w:rPr>
        <w:t xml:space="preserve"> Etienne Millner</w:t>
      </w:r>
      <w:r w:rsidRPr="00A163B7">
        <w:rPr>
          <w:rFonts w:ascii="Arial" w:eastAsia="Times New Roman" w:hAnsi="Arial" w:cs="Arial"/>
          <w:color w:val="605E5E"/>
          <w:kern w:val="0"/>
          <w:sz w:val="26"/>
          <w:szCs w:val="26"/>
          <w:bdr w:val="none" w:sz="0" w:space="0" w:color="auto" w:frame="1"/>
          <w:lang w:eastAsia="en-GB"/>
          <w14:ligatures w14:val="none"/>
        </w:rPr>
        <w:t xml:space="preserve"> trained at Goldsmith's College in the 1970s where he was greatly influence by one of the teaching staff, Ivor Roberts-Jones who is best known for his Winston Churchill sculpture in Parliament Square. Commissions have included monumental portraiture, figure groups, busts of politicians, writers, musicians, and his well-known portraits of children. He has exhibited at the Royal Academy Summer Exhibitions, the Royal Society of Portrait Painters Peoples Portraits 2000, New Faces at the NPG and has had a one man show at Cadogan Contemporary. His work is held in a number of public collections, including the National Portrait Gallery, as well as in numerous private collections at home and abroad. </w:t>
      </w:r>
    </w:p>
    <w:p w14:paraId="713B0E8E" w14:textId="74F6A376" w:rsidR="00A163B7" w:rsidRPr="00A163B7" w:rsidRDefault="00A163B7" w:rsidP="00A163B7">
      <w:pPr>
        <w:pStyle w:val="ListParagraph"/>
        <w:spacing w:after="0" w:line="240" w:lineRule="auto"/>
        <w:ind w:left="430"/>
        <w:textAlignment w:val="baseline"/>
        <w:rPr>
          <w:rFonts w:ascii="Arial" w:eastAsia="Times New Roman" w:hAnsi="Arial" w:cs="Arial"/>
          <w:color w:val="605E5E"/>
          <w:kern w:val="0"/>
          <w:sz w:val="26"/>
          <w:szCs w:val="26"/>
          <w:lang w:eastAsia="en-GB"/>
          <w14:ligatures w14:val="none"/>
        </w:rPr>
      </w:pPr>
    </w:p>
    <w:p w14:paraId="4DA0BD15" w14:textId="77777777" w:rsidR="00A163B7" w:rsidRDefault="00A163B7" w:rsidP="00A163B7">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p>
    <w:p w14:paraId="37D704F1" w14:textId="06783BF4" w:rsidR="00A163B7" w:rsidRDefault="00A163B7" w:rsidP="00A163B7">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r w:rsidRPr="00A163B7">
        <w:rPr>
          <w:rFonts w:ascii="Arial" w:eastAsia="Times New Roman" w:hAnsi="Arial" w:cs="Arial"/>
          <w:color w:val="605E5E"/>
          <w:kern w:val="0"/>
          <w:sz w:val="26"/>
          <w:szCs w:val="26"/>
          <w:bdr w:val="none" w:sz="0" w:space="0" w:color="auto" w:frame="1"/>
          <w:lang w:eastAsia="en-GB"/>
          <w14:ligatures w14:val="none"/>
        </w:rPr>
        <w:t>The class dates are:</w:t>
      </w:r>
    </w:p>
    <w:p w14:paraId="713558E2" w14:textId="77777777" w:rsidR="00A163B7" w:rsidRDefault="00A163B7" w:rsidP="00A163B7">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p>
    <w:p w14:paraId="5CE78057" w14:textId="5C5EBAAA" w:rsidR="00A163B7" w:rsidRDefault="00A163B7" w:rsidP="00A163B7">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r>
        <w:rPr>
          <w:rFonts w:ascii="Arial" w:eastAsia="Times New Roman" w:hAnsi="Arial" w:cs="Arial"/>
          <w:color w:val="605E5E"/>
          <w:kern w:val="0"/>
          <w:sz w:val="26"/>
          <w:szCs w:val="26"/>
          <w:bdr w:val="none" w:sz="0" w:space="0" w:color="auto" w:frame="1"/>
          <w:lang w:eastAsia="en-GB"/>
          <w14:ligatures w14:val="none"/>
        </w:rPr>
        <w:t>Andr</w:t>
      </w:r>
      <w:r w:rsidR="002F3389">
        <w:rPr>
          <w:rFonts w:ascii="Arial" w:eastAsia="Times New Roman" w:hAnsi="Arial" w:cs="Arial"/>
          <w:color w:val="605E5E"/>
          <w:kern w:val="0"/>
          <w:sz w:val="26"/>
          <w:szCs w:val="26"/>
          <w:bdr w:val="none" w:sz="0" w:space="0" w:color="auto" w:frame="1"/>
          <w:lang w:eastAsia="en-GB"/>
          <w14:ligatures w14:val="none"/>
        </w:rPr>
        <w:t>ia</w:t>
      </w:r>
      <w:r>
        <w:rPr>
          <w:rFonts w:ascii="Arial" w:eastAsia="Times New Roman" w:hAnsi="Arial" w:cs="Arial"/>
          <w:color w:val="605E5E"/>
          <w:kern w:val="0"/>
          <w:sz w:val="26"/>
          <w:szCs w:val="26"/>
          <w:bdr w:val="none" w:sz="0" w:space="0" w:color="auto" w:frame="1"/>
          <w:lang w:eastAsia="en-GB"/>
          <w14:ligatures w14:val="none"/>
        </w:rPr>
        <w:t>n Melka – Class completed</w:t>
      </w:r>
    </w:p>
    <w:p w14:paraId="631D0F25" w14:textId="7212115B" w:rsidR="00A163B7" w:rsidRDefault="00A163B7" w:rsidP="00A163B7">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r>
        <w:rPr>
          <w:rFonts w:ascii="Arial" w:eastAsia="Times New Roman" w:hAnsi="Arial" w:cs="Arial"/>
          <w:color w:val="605E5E"/>
          <w:kern w:val="0"/>
          <w:sz w:val="26"/>
          <w:szCs w:val="26"/>
          <w:bdr w:val="none" w:sz="0" w:space="0" w:color="auto" w:frame="1"/>
          <w:lang w:eastAsia="en-GB"/>
          <w14:ligatures w14:val="none"/>
        </w:rPr>
        <w:t>Marcus Cornish – Class completed</w:t>
      </w:r>
    </w:p>
    <w:p w14:paraId="6C90D1DB" w14:textId="0AED4487" w:rsidR="00A163B7" w:rsidRDefault="00A163B7" w:rsidP="00A163B7">
      <w:pPr>
        <w:spacing w:after="0" w:line="357" w:lineRule="atLeast"/>
        <w:textAlignment w:val="baseline"/>
        <w:rPr>
          <w:rFonts w:ascii="Arial" w:eastAsia="Times New Roman" w:hAnsi="Arial" w:cs="Arial"/>
          <w:color w:val="605E5E"/>
          <w:kern w:val="0"/>
          <w:sz w:val="26"/>
          <w:szCs w:val="26"/>
          <w:lang w:eastAsia="en-GB"/>
          <w14:ligatures w14:val="none"/>
        </w:rPr>
      </w:pPr>
      <w:r>
        <w:rPr>
          <w:rFonts w:ascii="Arial" w:eastAsia="Times New Roman" w:hAnsi="Arial" w:cs="Arial"/>
          <w:color w:val="605E5E"/>
          <w:kern w:val="0"/>
          <w:sz w:val="26"/>
          <w:szCs w:val="26"/>
          <w:bdr w:val="none" w:sz="0" w:space="0" w:color="auto" w:frame="1"/>
          <w:lang w:eastAsia="en-GB"/>
          <w14:ligatures w14:val="none"/>
        </w:rPr>
        <w:t xml:space="preserve">Etienne Millner - </w:t>
      </w:r>
      <w:r w:rsidRPr="004B4CFE">
        <w:rPr>
          <w:rFonts w:ascii="Arial" w:eastAsia="Times New Roman" w:hAnsi="Arial" w:cs="Arial"/>
          <w:color w:val="605E5E"/>
          <w:kern w:val="0"/>
          <w:sz w:val="26"/>
          <w:szCs w:val="26"/>
          <w:lang w:eastAsia="en-GB"/>
          <w14:ligatures w14:val="none"/>
        </w:rPr>
        <w:t>21</w:t>
      </w:r>
      <w:r w:rsidRPr="004B4CFE">
        <w:rPr>
          <w:rFonts w:ascii="Arial" w:eastAsia="Times New Roman" w:hAnsi="Arial" w:cs="Arial"/>
          <w:color w:val="605E5E"/>
          <w:kern w:val="0"/>
          <w:sz w:val="26"/>
          <w:szCs w:val="26"/>
          <w:vertAlign w:val="superscript"/>
          <w:lang w:eastAsia="en-GB"/>
          <w14:ligatures w14:val="none"/>
        </w:rPr>
        <w:t>st</w:t>
      </w:r>
      <w:r>
        <w:rPr>
          <w:rFonts w:ascii="Arial" w:eastAsia="Times New Roman" w:hAnsi="Arial" w:cs="Arial"/>
          <w:color w:val="605E5E"/>
          <w:kern w:val="0"/>
          <w:sz w:val="26"/>
          <w:szCs w:val="26"/>
          <w:lang w:eastAsia="en-GB"/>
          <w14:ligatures w14:val="none"/>
        </w:rPr>
        <w:t xml:space="preserve">, </w:t>
      </w:r>
      <w:r w:rsidRPr="004B4CFE">
        <w:rPr>
          <w:rFonts w:ascii="Arial" w:eastAsia="Times New Roman" w:hAnsi="Arial" w:cs="Arial"/>
          <w:color w:val="605E5E"/>
          <w:kern w:val="0"/>
          <w:sz w:val="26"/>
          <w:szCs w:val="26"/>
          <w:lang w:eastAsia="en-GB"/>
          <w14:ligatures w14:val="none"/>
        </w:rPr>
        <w:t>22nd and 23rd November 2026</w:t>
      </w:r>
      <w:r w:rsidRPr="004B4CFE">
        <w:rPr>
          <w:rFonts w:ascii="Arial" w:eastAsia="Times New Roman" w:hAnsi="Arial" w:cs="Arial"/>
          <w:b/>
          <w:bCs/>
          <w:color w:val="605E5E"/>
          <w:kern w:val="0"/>
          <w:sz w:val="26"/>
          <w:szCs w:val="26"/>
          <w:bdr w:val="none" w:sz="0" w:space="0" w:color="auto" w:frame="1"/>
          <w:lang w:eastAsia="en-GB"/>
          <w14:ligatures w14:val="none"/>
        </w:rPr>
        <w:t> </w:t>
      </w:r>
      <w:r w:rsidRPr="004B4CFE">
        <w:rPr>
          <w:rFonts w:ascii="Arial" w:eastAsia="Times New Roman" w:hAnsi="Arial" w:cs="Arial"/>
          <w:color w:val="605E5E"/>
          <w:kern w:val="0"/>
          <w:sz w:val="26"/>
          <w:szCs w:val="26"/>
          <w:lang w:eastAsia="en-GB"/>
          <w14:ligatures w14:val="none"/>
        </w:rPr>
        <w:t>at his own studio</w:t>
      </w:r>
      <w:r>
        <w:rPr>
          <w:rFonts w:ascii="Arial" w:eastAsia="Times New Roman" w:hAnsi="Arial" w:cs="Arial"/>
          <w:color w:val="605E5E"/>
          <w:kern w:val="0"/>
          <w:sz w:val="26"/>
          <w:szCs w:val="26"/>
          <w:lang w:eastAsia="en-GB"/>
          <w14:ligatures w14:val="none"/>
        </w:rPr>
        <w:t>,</w:t>
      </w:r>
      <w:r w:rsidRPr="004B4CFE">
        <w:rPr>
          <w:rFonts w:ascii="Arial" w:eastAsia="Times New Roman" w:hAnsi="Arial" w:cs="Arial"/>
          <w:color w:val="605E5E"/>
          <w:kern w:val="0"/>
          <w:sz w:val="26"/>
          <w:szCs w:val="26"/>
          <w:lang w:eastAsia="en-GB"/>
          <w14:ligatures w14:val="none"/>
        </w:rPr>
        <w:t> London SW8</w:t>
      </w:r>
      <w:r>
        <w:rPr>
          <w:rFonts w:ascii="Arial" w:eastAsia="Times New Roman" w:hAnsi="Arial" w:cs="Arial"/>
          <w:color w:val="605E5E"/>
          <w:kern w:val="0"/>
          <w:sz w:val="26"/>
          <w:szCs w:val="26"/>
          <w:lang w:eastAsia="en-GB"/>
          <w14:ligatures w14:val="none"/>
        </w:rPr>
        <w:t>.</w:t>
      </w:r>
      <w:r w:rsidRPr="004B4CFE">
        <w:rPr>
          <w:rFonts w:ascii="Arial" w:eastAsia="Times New Roman" w:hAnsi="Arial" w:cs="Arial"/>
          <w:color w:val="605E5E"/>
          <w:kern w:val="0"/>
          <w:sz w:val="26"/>
          <w:szCs w:val="26"/>
          <w:lang w:eastAsia="en-GB"/>
          <w14:ligatures w14:val="none"/>
        </w:rPr>
        <w:t xml:space="preserve"> Portrait head in clay all levels £300</w:t>
      </w:r>
      <w:r>
        <w:rPr>
          <w:rFonts w:ascii="Arial" w:eastAsia="Times New Roman" w:hAnsi="Arial" w:cs="Arial"/>
          <w:color w:val="605E5E"/>
          <w:kern w:val="0"/>
          <w:sz w:val="26"/>
          <w:szCs w:val="26"/>
          <w:lang w:eastAsia="en-GB"/>
          <w14:ligatures w14:val="none"/>
        </w:rPr>
        <w:t>.</w:t>
      </w:r>
    </w:p>
    <w:p w14:paraId="34964110" w14:textId="77777777" w:rsidR="00080526" w:rsidRDefault="00080526" w:rsidP="00A163B7">
      <w:pPr>
        <w:spacing w:after="0" w:line="357" w:lineRule="atLeast"/>
        <w:textAlignment w:val="baseline"/>
        <w:rPr>
          <w:rFonts w:ascii="Arial" w:eastAsia="Times New Roman" w:hAnsi="Arial" w:cs="Arial"/>
          <w:color w:val="605E5E"/>
          <w:kern w:val="0"/>
          <w:sz w:val="26"/>
          <w:szCs w:val="26"/>
          <w:lang w:eastAsia="en-GB"/>
          <w14:ligatures w14:val="none"/>
        </w:rPr>
      </w:pPr>
    </w:p>
    <w:p w14:paraId="66DDC86B" w14:textId="30640C5D" w:rsidR="00080526" w:rsidRDefault="00ED54B2" w:rsidP="00ED54B2">
      <w:pPr>
        <w:spacing w:after="0" w:line="357" w:lineRule="atLeast"/>
        <w:jc w:val="center"/>
        <w:textAlignment w:val="baseline"/>
        <w:rPr>
          <w:rFonts w:ascii="Arial" w:eastAsia="Times New Roman" w:hAnsi="Arial" w:cs="Arial"/>
          <w:color w:val="605E5E"/>
          <w:kern w:val="0"/>
          <w:sz w:val="26"/>
          <w:szCs w:val="26"/>
          <w:lang w:eastAsia="en-GB"/>
          <w14:ligatures w14:val="none"/>
        </w:rPr>
      </w:pPr>
      <w:r w:rsidRPr="00ED54B2">
        <w:rPr>
          <w:rFonts w:ascii="Arial" w:eastAsia="Times New Roman" w:hAnsi="Arial" w:cs="Arial"/>
          <w:noProof/>
          <w:color w:val="605E5E"/>
          <w:kern w:val="0"/>
          <w:sz w:val="26"/>
          <w:szCs w:val="26"/>
          <w:lang w:eastAsia="en-GB"/>
          <w14:ligatures w14:val="none"/>
        </w:rPr>
        <mc:AlternateContent>
          <mc:Choice Requires="wps">
            <w:drawing>
              <wp:anchor distT="45720" distB="45720" distL="114300" distR="114300" simplePos="0" relativeHeight="251659264" behindDoc="0" locked="0" layoutInCell="1" allowOverlap="1" wp14:anchorId="6391E55A" wp14:editId="6D12C1ED">
                <wp:simplePos x="0" y="0"/>
                <wp:positionH relativeFrom="column">
                  <wp:posOffset>1722120</wp:posOffset>
                </wp:positionH>
                <wp:positionV relativeFrom="paragraph">
                  <wp:posOffset>183515</wp:posOffset>
                </wp:positionV>
                <wp:extent cx="2369820" cy="320040"/>
                <wp:effectExtent l="0" t="0" r="1143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820" cy="320040"/>
                        </a:xfrm>
                        <a:prstGeom prst="rect">
                          <a:avLst/>
                        </a:prstGeom>
                        <a:solidFill>
                          <a:srgbClr val="FFFFFF"/>
                        </a:solidFill>
                        <a:ln w="9525">
                          <a:solidFill>
                            <a:srgbClr val="000000"/>
                          </a:solidFill>
                          <a:miter lim="800000"/>
                          <a:headEnd/>
                          <a:tailEnd/>
                        </a:ln>
                      </wps:spPr>
                      <wps:txbx>
                        <w:txbxContent>
                          <w:p w14:paraId="29124755" w14:textId="3BE5EAE5" w:rsidR="00ED54B2" w:rsidRDefault="00ED54B2">
                            <w:r>
                              <w:rPr>
                                <w:rFonts w:ascii="Arial" w:eastAsia="Times New Roman" w:hAnsi="Arial" w:cs="Arial"/>
                                <w:color w:val="605E5E"/>
                                <w:kern w:val="0"/>
                                <w:sz w:val="26"/>
                                <w:szCs w:val="26"/>
                                <w:lang w:eastAsia="en-GB"/>
                                <w14:ligatures w14:val="none"/>
                              </w:rPr>
                              <w:t>DOWNLOAD</w:t>
                            </w:r>
                            <w:r w:rsidRPr="00ED54B2">
                              <w:rPr>
                                <w:rFonts w:ascii="Arial" w:eastAsia="Times New Roman" w:hAnsi="Arial" w:cs="Arial"/>
                                <w:color w:val="605E5E"/>
                                <w:kern w:val="0"/>
                                <w:sz w:val="26"/>
                                <w:szCs w:val="26"/>
                                <w:lang w:eastAsia="en-GB"/>
                                <w14:ligatures w14:val="none"/>
                              </w:rPr>
                              <w:t xml:space="preserve"> </w:t>
                            </w:r>
                            <w:r>
                              <w:rPr>
                                <w:rFonts w:ascii="Arial" w:eastAsia="Times New Roman" w:hAnsi="Arial" w:cs="Arial"/>
                                <w:color w:val="605E5E"/>
                                <w:kern w:val="0"/>
                                <w:sz w:val="26"/>
                                <w:szCs w:val="26"/>
                                <w:lang w:eastAsia="en-GB"/>
                                <w14:ligatures w14:val="none"/>
                              </w:rPr>
                              <w:t>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91E55A" id="_x0000_t202" coordsize="21600,21600" o:spt="202" path="m,l,21600r21600,l21600,xe">
                <v:stroke joinstyle="miter"/>
                <v:path gradientshapeok="t" o:connecttype="rect"/>
              </v:shapetype>
              <v:shape id="Text Box 2" o:spid="_x0000_s1026" type="#_x0000_t202" style="position:absolute;left:0;text-align:left;margin-left:135.6pt;margin-top:14.45pt;width:186.6pt;height:2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">
                <v:textbox>
                  <w:txbxContent>
                    <w:p w14:paraId="29124755" w14:textId="3BE5EAE5" w:rsidR="00ED54B2" w:rsidRDefault="00ED54B2">
                      <w:r>
                        <w:rPr>
                          <w:rFonts w:ascii="Arial" w:eastAsia="Times New Roman" w:hAnsi="Arial" w:cs="Arial"/>
                          <w:color w:val="605E5E"/>
                          <w:kern w:val="0"/>
                          <w:sz w:val="26"/>
                          <w:szCs w:val="26"/>
                          <w:lang w:eastAsia="en-GB"/>
                          <w14:ligatures w14:val="none"/>
                        </w:rPr>
                        <w:t>DOWNLOAD</w:t>
                      </w:r>
                      <w:r w:rsidRPr="00ED54B2">
                        <w:rPr>
                          <w:rFonts w:ascii="Arial" w:eastAsia="Times New Roman" w:hAnsi="Arial" w:cs="Arial"/>
                          <w:color w:val="605E5E"/>
                          <w:kern w:val="0"/>
                          <w:sz w:val="26"/>
                          <w:szCs w:val="26"/>
                          <w:lang w:eastAsia="en-GB"/>
                          <w14:ligatures w14:val="none"/>
                        </w:rPr>
                        <w:t xml:space="preserve"> </w:t>
                      </w:r>
                      <w:r>
                        <w:rPr>
                          <w:rFonts w:ascii="Arial" w:eastAsia="Times New Roman" w:hAnsi="Arial" w:cs="Arial"/>
                          <w:color w:val="605E5E"/>
                          <w:kern w:val="0"/>
                          <w:sz w:val="26"/>
                          <w:szCs w:val="26"/>
                          <w:lang w:eastAsia="en-GB"/>
                          <w14:ligatures w14:val="none"/>
                        </w:rPr>
                        <w:t>APPLICATION</w:t>
                      </w:r>
                    </w:p>
                  </w:txbxContent>
                </v:textbox>
                <w10:wrap type="square"/>
              </v:shape>
            </w:pict>
          </mc:Fallback>
        </mc:AlternateContent>
      </w:r>
      <w:r w:rsidR="00080526">
        <w:rPr>
          <w:rFonts w:ascii="Arial" w:eastAsia="Times New Roman" w:hAnsi="Arial" w:cs="Arial"/>
          <w:color w:val="605E5E"/>
          <w:kern w:val="0"/>
          <w:sz w:val="26"/>
          <w:szCs w:val="26"/>
          <w:lang w:eastAsia="en-GB"/>
          <w14:ligatures w14:val="none"/>
        </w:rPr>
        <w:t xml:space="preserve"> </w:t>
      </w:r>
    </w:p>
    <w:p w14:paraId="573109AC" w14:textId="77777777" w:rsidR="00080526" w:rsidRDefault="00080526" w:rsidP="00A163B7">
      <w:pPr>
        <w:spacing w:after="0" w:line="357" w:lineRule="atLeast"/>
        <w:textAlignment w:val="baseline"/>
        <w:rPr>
          <w:rFonts w:ascii="Arial" w:eastAsia="Times New Roman" w:hAnsi="Arial" w:cs="Arial"/>
          <w:color w:val="605E5E"/>
          <w:kern w:val="0"/>
          <w:sz w:val="26"/>
          <w:szCs w:val="26"/>
          <w:lang w:eastAsia="en-GB"/>
          <w14:ligatures w14:val="none"/>
        </w:rPr>
      </w:pPr>
    </w:p>
    <w:p w14:paraId="52063923" w14:textId="77777777" w:rsidR="00A0136A" w:rsidRDefault="00A0136A" w:rsidP="005160F7">
      <w:pPr>
        <w:spacing w:after="0" w:line="357" w:lineRule="atLeast"/>
        <w:jc w:val="center"/>
        <w:textAlignment w:val="baseline"/>
        <w:rPr>
          <w:rFonts w:ascii="Arial" w:eastAsia="Times New Roman" w:hAnsi="Arial" w:cs="Arial"/>
          <w:color w:val="605E5E"/>
          <w:kern w:val="0"/>
          <w:sz w:val="52"/>
          <w:szCs w:val="52"/>
          <w:lang w:eastAsia="en-GB"/>
          <w14:ligatures w14:val="none"/>
        </w:rPr>
      </w:pPr>
    </w:p>
    <w:p w14:paraId="13291CC9" w14:textId="0BB5A1A0" w:rsidR="00080526" w:rsidRPr="005160F7" w:rsidRDefault="005160F7" w:rsidP="005160F7">
      <w:pPr>
        <w:spacing w:after="0" w:line="357" w:lineRule="atLeast"/>
        <w:jc w:val="center"/>
        <w:textAlignment w:val="baseline"/>
        <w:rPr>
          <w:rFonts w:ascii="Arial" w:eastAsia="Times New Roman" w:hAnsi="Arial" w:cs="Arial"/>
          <w:color w:val="605E5E"/>
          <w:kern w:val="0"/>
          <w:sz w:val="52"/>
          <w:szCs w:val="52"/>
          <w:lang w:eastAsia="en-GB"/>
          <w14:ligatures w14:val="none"/>
        </w:rPr>
      </w:pPr>
      <w:r w:rsidRPr="005160F7">
        <w:rPr>
          <w:rFonts w:ascii="Arial" w:eastAsia="Times New Roman" w:hAnsi="Arial" w:cs="Arial"/>
          <w:color w:val="605E5E"/>
          <w:kern w:val="0"/>
          <w:sz w:val="52"/>
          <w:szCs w:val="52"/>
          <w:lang w:eastAsia="en-GB"/>
          <w14:ligatures w14:val="none"/>
        </w:rPr>
        <w:t>~</w:t>
      </w:r>
    </w:p>
    <w:p w14:paraId="7C0EBEF7" w14:textId="0ACFA570" w:rsidR="00A163B7" w:rsidRDefault="00A163B7" w:rsidP="00A163B7">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p>
    <w:p w14:paraId="7746A953" w14:textId="53CACE87" w:rsidR="000E361C" w:rsidRDefault="004B4CFE" w:rsidP="004B4CFE">
      <w:pPr>
        <w:spacing w:after="0" w:line="240" w:lineRule="auto"/>
        <w:textAlignment w:val="baseline"/>
        <w:rPr>
          <w:rFonts w:ascii="Times New Roman" w:eastAsia="Times New Roman" w:hAnsi="Times New Roman" w:cs="Times New Roman"/>
          <w:color w:val="605E5E"/>
          <w:kern w:val="0"/>
          <w:sz w:val="54"/>
          <w:szCs w:val="54"/>
          <w:bdr w:val="none" w:sz="0" w:space="0" w:color="auto" w:frame="1"/>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w:t>
      </w:r>
      <w:r w:rsidRPr="004B4CFE">
        <w:rPr>
          <w:rFonts w:ascii="Times New Roman" w:eastAsia="Times New Roman" w:hAnsi="Times New Roman" w:cs="Times New Roman"/>
          <w:color w:val="605E5E"/>
          <w:kern w:val="0"/>
          <w:sz w:val="54"/>
          <w:szCs w:val="54"/>
          <w:bdr w:val="none" w:sz="0" w:space="0" w:color="auto" w:frame="1"/>
          <w:lang w:eastAsia="en-GB"/>
          <w14:ligatures w14:val="none"/>
        </w:rPr>
        <w:t>​</w:t>
      </w:r>
      <w:r w:rsidR="000E361C" w:rsidRPr="000E361C">
        <w:rPr>
          <w:rFonts w:ascii="Times New Roman" w:eastAsia="Times New Roman" w:hAnsi="Times New Roman" w:cs="Times New Roman"/>
          <w:b/>
          <w:bCs/>
          <w:color w:val="605E5E"/>
          <w:kern w:val="0"/>
          <w:sz w:val="40"/>
          <w:szCs w:val="40"/>
          <w:bdr w:val="none" w:sz="0" w:space="0" w:color="auto" w:frame="1"/>
          <w:lang w:eastAsia="en-GB"/>
          <w14:ligatures w14:val="none"/>
        </w:rPr>
        <w:t>Other classes</w:t>
      </w:r>
    </w:p>
    <w:p w14:paraId="2151E027" w14:textId="77777777" w:rsidR="000E361C" w:rsidRPr="000E361C" w:rsidRDefault="000E361C" w:rsidP="004B4CFE">
      <w:pPr>
        <w:spacing w:after="0" w:line="240" w:lineRule="auto"/>
        <w:textAlignment w:val="baseline"/>
        <w:rPr>
          <w:rFonts w:ascii="Times New Roman" w:eastAsia="Times New Roman" w:hAnsi="Times New Roman" w:cs="Times New Roman"/>
          <w:color w:val="605E5E"/>
          <w:kern w:val="0"/>
          <w:sz w:val="32"/>
          <w:szCs w:val="32"/>
          <w:bdr w:val="none" w:sz="0" w:space="0" w:color="auto" w:frame="1"/>
          <w:lang w:eastAsia="en-GB"/>
          <w14:ligatures w14:val="none"/>
        </w:rPr>
      </w:pPr>
    </w:p>
    <w:p w14:paraId="3ACA50CB" w14:textId="23CDA40F" w:rsidR="004B4CFE" w:rsidRPr="00A163B7" w:rsidRDefault="00A163B7" w:rsidP="004B4CFE">
      <w:pPr>
        <w:spacing w:after="0" w:line="240" w:lineRule="auto"/>
        <w:textAlignment w:val="baseline"/>
        <w:rPr>
          <w:rFonts w:ascii="Times New Roman" w:eastAsia="Times New Roman" w:hAnsi="Times New Roman" w:cs="Times New Roman"/>
          <w:color w:val="605E5E"/>
          <w:kern w:val="0"/>
          <w:sz w:val="32"/>
          <w:szCs w:val="32"/>
          <w:bdr w:val="none" w:sz="0" w:space="0" w:color="auto" w:frame="1"/>
          <w:lang w:eastAsia="en-GB"/>
          <w14:ligatures w14:val="none"/>
        </w:rPr>
      </w:pPr>
      <w:r w:rsidRPr="00080526">
        <w:rPr>
          <w:rFonts w:ascii="Times New Roman" w:eastAsia="Times New Roman" w:hAnsi="Times New Roman" w:cs="Times New Roman"/>
          <w:color w:val="605E5E"/>
          <w:kern w:val="0"/>
          <w:sz w:val="26"/>
          <w:szCs w:val="26"/>
          <w:bdr w:val="none" w:sz="0" w:space="0" w:color="auto" w:frame="1"/>
          <w:lang w:eastAsia="en-GB"/>
          <w14:ligatures w14:val="none"/>
        </w:rPr>
        <w:t>In addition</w:t>
      </w:r>
      <w:r w:rsidR="00080526">
        <w:rPr>
          <w:rFonts w:ascii="Times New Roman" w:eastAsia="Times New Roman" w:hAnsi="Times New Roman" w:cs="Times New Roman"/>
          <w:color w:val="605E5E"/>
          <w:kern w:val="0"/>
          <w:sz w:val="26"/>
          <w:szCs w:val="26"/>
          <w:bdr w:val="none" w:sz="0" w:space="0" w:color="auto" w:frame="1"/>
          <w:lang w:eastAsia="en-GB"/>
          <w14:ligatures w14:val="none"/>
        </w:rPr>
        <w:t>,</w:t>
      </w:r>
      <w:r w:rsidRPr="00080526">
        <w:rPr>
          <w:rFonts w:ascii="Times New Roman" w:eastAsia="Times New Roman" w:hAnsi="Times New Roman" w:cs="Times New Roman"/>
          <w:color w:val="605E5E"/>
          <w:kern w:val="0"/>
          <w:sz w:val="26"/>
          <w:szCs w:val="26"/>
          <w:bdr w:val="none" w:sz="0" w:space="0" w:color="auto" w:frame="1"/>
          <w:lang w:eastAsia="en-GB"/>
          <w14:ligatures w14:val="none"/>
        </w:rPr>
        <w:t xml:space="preserve"> other members of the Society offer classes</w:t>
      </w:r>
      <w:r w:rsidR="00080526">
        <w:rPr>
          <w:rFonts w:ascii="Times New Roman" w:eastAsia="Times New Roman" w:hAnsi="Times New Roman" w:cs="Times New Roman"/>
          <w:color w:val="605E5E"/>
          <w:kern w:val="0"/>
          <w:sz w:val="26"/>
          <w:szCs w:val="26"/>
          <w:bdr w:val="none" w:sz="0" w:space="0" w:color="auto" w:frame="1"/>
          <w:lang w:eastAsia="en-GB"/>
          <w14:ligatures w14:val="none"/>
        </w:rPr>
        <w:t xml:space="preserve"> from time to time</w:t>
      </w:r>
      <w:r w:rsidR="000E361C">
        <w:rPr>
          <w:rFonts w:ascii="Times New Roman" w:eastAsia="Times New Roman" w:hAnsi="Times New Roman" w:cs="Times New Roman"/>
          <w:color w:val="605E5E"/>
          <w:kern w:val="0"/>
          <w:sz w:val="26"/>
          <w:szCs w:val="26"/>
          <w:bdr w:val="none" w:sz="0" w:space="0" w:color="auto" w:frame="1"/>
          <w:lang w:eastAsia="en-GB"/>
          <w14:ligatures w14:val="none"/>
        </w:rPr>
        <w:t xml:space="preserve">; currently </w:t>
      </w:r>
      <w:r w:rsidR="00A0136A">
        <w:rPr>
          <w:rFonts w:ascii="Times New Roman" w:eastAsia="Times New Roman" w:hAnsi="Times New Roman" w:cs="Times New Roman"/>
          <w:color w:val="605E5E"/>
          <w:kern w:val="0"/>
          <w:sz w:val="26"/>
          <w:szCs w:val="26"/>
          <w:bdr w:val="none" w:sz="0" w:space="0" w:color="auto" w:frame="1"/>
          <w:lang w:eastAsia="en-GB"/>
          <w14:ligatures w14:val="none"/>
        </w:rPr>
        <w:t>these</w:t>
      </w:r>
      <w:r w:rsidR="005D1444">
        <w:rPr>
          <w:rFonts w:ascii="Times New Roman" w:eastAsia="Times New Roman" w:hAnsi="Times New Roman" w:cs="Times New Roman"/>
          <w:color w:val="605E5E"/>
          <w:kern w:val="0"/>
          <w:sz w:val="26"/>
          <w:szCs w:val="26"/>
          <w:bdr w:val="none" w:sz="0" w:space="0" w:color="auto" w:frame="1"/>
          <w:lang w:eastAsia="en-GB"/>
          <w14:ligatures w14:val="none"/>
        </w:rPr>
        <w:t xml:space="preserve"> include</w:t>
      </w:r>
      <w:r w:rsidR="000E361C">
        <w:rPr>
          <w:rFonts w:ascii="Times New Roman" w:eastAsia="Times New Roman" w:hAnsi="Times New Roman" w:cs="Times New Roman"/>
          <w:color w:val="605E5E"/>
          <w:kern w:val="0"/>
          <w:sz w:val="26"/>
          <w:szCs w:val="26"/>
          <w:bdr w:val="none" w:sz="0" w:space="0" w:color="auto" w:frame="1"/>
          <w:lang w:eastAsia="en-GB"/>
          <w14:ligatures w14:val="none"/>
        </w:rPr>
        <w:t>:</w:t>
      </w:r>
    </w:p>
    <w:p w14:paraId="6A42C26C" w14:textId="77777777" w:rsidR="00080526" w:rsidRDefault="00080526" w:rsidP="00080526">
      <w:pPr>
        <w:pStyle w:val="font8"/>
        <w:spacing w:before="0" w:beforeAutospacing="0" w:after="0" w:afterAutospacing="0" w:line="357" w:lineRule="atLeast"/>
        <w:textAlignment w:val="baseline"/>
        <w:rPr>
          <w:rStyle w:val="wixui-rich-texttext"/>
          <w:rFonts w:ascii="Arial" w:hAnsi="Arial" w:cs="Arial"/>
          <w:color w:val="605E5E"/>
          <w:sz w:val="26"/>
          <w:szCs w:val="26"/>
          <w:u w:val="single"/>
          <w:bdr w:val="none" w:sz="0" w:space="0" w:color="auto" w:frame="1"/>
        </w:rPr>
      </w:pPr>
    </w:p>
    <w:p w14:paraId="08E2C477" w14:textId="3EFFC33D" w:rsidR="00080526" w:rsidRPr="00080526" w:rsidRDefault="00080526" w:rsidP="00080526">
      <w:pPr>
        <w:pStyle w:val="font8"/>
        <w:spacing w:before="0" w:beforeAutospacing="0" w:after="0" w:afterAutospacing="0" w:line="357" w:lineRule="atLeast"/>
        <w:textAlignment w:val="baseline"/>
        <w:rPr>
          <w:rFonts w:ascii="Arial" w:hAnsi="Arial" w:cs="Arial"/>
          <w:b/>
          <w:bCs/>
          <w:sz w:val="26"/>
          <w:szCs w:val="26"/>
        </w:rPr>
      </w:pPr>
      <w:hyperlink r:id="rId6" w:tgtFrame="_self" w:history="1">
        <w:r w:rsidRPr="00080526">
          <w:rPr>
            <w:rStyle w:val="Hyperlink"/>
            <w:rFonts w:ascii="Arial" w:hAnsi="Arial" w:cs="Arial"/>
            <w:b/>
            <w:bCs/>
            <w:color w:val="auto"/>
            <w:sz w:val="26"/>
            <w:szCs w:val="26"/>
            <w:u w:val="none"/>
            <w:bdr w:val="none" w:sz="0" w:space="0" w:color="auto" w:frame="1"/>
          </w:rPr>
          <w:t>Ellen Christiansen </w:t>
        </w:r>
      </w:hyperlink>
    </w:p>
    <w:p w14:paraId="1D82C530" w14:textId="37F43A19" w:rsidR="00080526" w:rsidRDefault="00080526" w:rsidP="00080526">
      <w:pPr>
        <w:pStyle w:val="font8"/>
        <w:spacing w:before="0" w:beforeAutospacing="0" w:after="0" w:afterAutospacing="0" w:line="357" w:lineRule="atLeast"/>
        <w:textAlignment w:val="baseline"/>
        <w:rPr>
          <w:rFonts w:ascii="Arial" w:hAnsi="Arial" w:cs="Arial"/>
          <w:color w:val="605E5E"/>
          <w:sz w:val="26"/>
          <w:szCs w:val="26"/>
        </w:rPr>
      </w:pPr>
      <w:r>
        <w:rPr>
          <w:rFonts w:ascii="Arial" w:hAnsi="Arial" w:cs="Arial"/>
          <w:color w:val="605E5E"/>
          <w:sz w:val="26"/>
          <w:szCs w:val="26"/>
        </w:rPr>
        <w:t xml:space="preserve">18-20th &amp; 23rd-25th November, 10.30-5.30 each day with an hour for lunch. £450 for 3 days &amp; £800 for 6 days. Deptford, London. For these </w:t>
      </w:r>
      <w:r w:rsidR="000E361C">
        <w:rPr>
          <w:rFonts w:ascii="Arial" w:hAnsi="Arial" w:cs="Arial"/>
          <w:color w:val="605E5E"/>
          <w:sz w:val="26"/>
          <w:szCs w:val="26"/>
        </w:rPr>
        <w:t>classes,</w:t>
      </w:r>
      <w:r>
        <w:rPr>
          <w:rFonts w:ascii="Arial" w:hAnsi="Arial" w:cs="Arial"/>
          <w:color w:val="605E5E"/>
          <w:sz w:val="26"/>
          <w:szCs w:val="26"/>
        </w:rPr>
        <w:t xml:space="preserve"> please contact the tutor direct for details.</w:t>
      </w:r>
      <w:r w:rsidR="005160F7">
        <w:rPr>
          <w:rFonts w:ascii="Arial" w:hAnsi="Arial" w:cs="Arial"/>
          <w:color w:val="605E5E"/>
          <w:sz w:val="26"/>
          <w:szCs w:val="26"/>
        </w:rPr>
        <w:t xml:space="preserve"> </w:t>
      </w:r>
      <w:hyperlink r:id="rId7" w:history="1">
        <w:r w:rsidR="005160F7" w:rsidRPr="00A41BB0">
          <w:rPr>
            <w:rStyle w:val="Hyperlink"/>
            <w:rFonts w:ascii="Arial" w:hAnsi="Arial" w:cs="Arial"/>
            <w:sz w:val="26"/>
            <w:szCs w:val="26"/>
          </w:rPr>
          <w:t>ellen.christiansen@hotmail.co.uk</w:t>
        </w:r>
      </w:hyperlink>
      <w:r w:rsidR="002F3389">
        <w:rPr>
          <w:rFonts w:ascii="Arial" w:hAnsi="Arial" w:cs="Arial"/>
          <w:color w:val="605E5E"/>
          <w:sz w:val="26"/>
          <w:szCs w:val="26"/>
        </w:rPr>
        <w:t>.</w:t>
      </w:r>
    </w:p>
    <w:p w14:paraId="5F376D4A" w14:textId="77777777" w:rsidR="00080526" w:rsidRDefault="00080526" w:rsidP="00080526">
      <w:pPr>
        <w:pStyle w:val="font8"/>
        <w:spacing w:before="0" w:beforeAutospacing="0" w:after="0" w:afterAutospacing="0" w:line="357" w:lineRule="atLeast"/>
        <w:textAlignment w:val="baseline"/>
        <w:rPr>
          <w:rFonts w:ascii="Arial" w:hAnsi="Arial" w:cs="Arial"/>
          <w:color w:val="605E5E"/>
          <w:sz w:val="26"/>
          <w:szCs w:val="26"/>
        </w:rPr>
      </w:pPr>
    </w:p>
    <w:p w14:paraId="2851E56B" w14:textId="77777777" w:rsidR="00080526" w:rsidRDefault="00080526" w:rsidP="00080526">
      <w:pPr>
        <w:pStyle w:val="font8"/>
        <w:spacing w:before="0" w:beforeAutospacing="0" w:after="0" w:afterAutospacing="0" w:line="357" w:lineRule="atLeast"/>
        <w:textAlignment w:val="baseline"/>
        <w:rPr>
          <w:rFonts w:ascii="Arial" w:hAnsi="Arial" w:cs="Arial"/>
          <w:color w:val="605E5E"/>
          <w:sz w:val="26"/>
          <w:szCs w:val="26"/>
        </w:rPr>
      </w:pPr>
    </w:p>
    <w:p w14:paraId="679562B7" w14:textId="77777777" w:rsidR="00A163B7" w:rsidRDefault="00A163B7" w:rsidP="004B4CFE">
      <w:pPr>
        <w:spacing w:after="0" w:line="240" w:lineRule="auto"/>
        <w:textAlignment w:val="baseline"/>
        <w:rPr>
          <w:rFonts w:ascii="Times New Roman" w:eastAsia="Times New Roman" w:hAnsi="Times New Roman" w:cs="Times New Roman"/>
          <w:color w:val="605E5E"/>
          <w:kern w:val="0"/>
          <w:sz w:val="54"/>
          <w:szCs w:val="54"/>
          <w:bdr w:val="none" w:sz="0" w:space="0" w:color="auto" w:frame="1"/>
          <w:lang w:eastAsia="en-GB"/>
          <w14:ligatures w14:val="none"/>
        </w:rPr>
      </w:pPr>
    </w:p>
    <w:p w14:paraId="31186090" w14:textId="77777777" w:rsidR="00A163B7" w:rsidRPr="004B4CFE" w:rsidRDefault="00A163B7" w:rsidP="004B4CFE">
      <w:pPr>
        <w:spacing w:after="0" w:line="240" w:lineRule="auto"/>
        <w:textAlignment w:val="baseline"/>
        <w:rPr>
          <w:rFonts w:ascii="Times New Roman" w:eastAsia="Times New Roman" w:hAnsi="Times New Roman" w:cs="Times New Roman"/>
          <w:color w:val="605E5E"/>
          <w:kern w:val="0"/>
          <w:sz w:val="54"/>
          <w:szCs w:val="54"/>
          <w:lang w:eastAsia="en-GB"/>
          <w14:ligatures w14:val="none"/>
        </w:rPr>
      </w:pPr>
    </w:p>
    <w:p w14:paraId="2B08A25F" w14:textId="77777777" w:rsidR="004B4CFE" w:rsidRPr="004B4CFE" w:rsidRDefault="004B4CFE" w:rsidP="004B4CFE">
      <w:pPr>
        <w:spacing w:after="0" w:line="273" w:lineRule="atLeast"/>
        <w:textAlignment w:val="baseline"/>
        <w:outlineLvl w:val="3"/>
        <w:rPr>
          <w:rFonts w:ascii="Times New Roman" w:eastAsia="Times New Roman" w:hAnsi="Times New Roman" w:cs="Times New Roman"/>
          <w:color w:val="605E5E"/>
          <w:kern w:val="0"/>
          <w:sz w:val="20"/>
          <w:szCs w:val="20"/>
          <w:lang w:eastAsia="en-GB"/>
          <w14:ligatures w14:val="none"/>
        </w:rPr>
      </w:pPr>
      <w:r w:rsidRPr="004B4CFE">
        <w:rPr>
          <w:rFonts w:ascii="Times New Roman" w:eastAsia="Times New Roman" w:hAnsi="Times New Roman" w:cs="Times New Roman"/>
          <w:color w:val="605E5E"/>
          <w:kern w:val="0"/>
          <w:sz w:val="20"/>
          <w:szCs w:val="20"/>
          <w:bdr w:val="none" w:sz="0" w:space="0" w:color="auto" w:frame="1"/>
          <w:lang w:eastAsia="en-GB"/>
          <w14:ligatures w14:val="none"/>
        </w:rPr>
        <w:t>​</w:t>
      </w:r>
    </w:p>
    <w:p w14:paraId="3FDF5262" w14:textId="4F30A9D5" w:rsidR="004B4CFE" w:rsidRPr="004B4CFE" w:rsidRDefault="004B4CFE" w:rsidP="004B4CFE">
      <w:pPr>
        <w:spacing w:after="0" w:line="357" w:lineRule="atLeast"/>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w:t>
      </w:r>
      <w:r w:rsidRPr="004B4CFE">
        <w:rPr>
          <w:rFonts w:ascii="Arial" w:eastAsia="Times New Roman" w:hAnsi="Arial" w:cs="Arial"/>
          <w:color w:val="605E5E"/>
          <w:kern w:val="0"/>
          <w:sz w:val="26"/>
          <w:szCs w:val="26"/>
          <w:lang w:eastAsia="en-GB"/>
          <w14:ligatures w14:val="none"/>
        </w:rPr>
        <w:t> </w:t>
      </w:r>
    </w:p>
    <w:p w14:paraId="76F47AD5" w14:textId="77777777" w:rsidR="004B4CFE" w:rsidRDefault="004B4CFE" w:rsidP="004B4CFE">
      <w:pPr>
        <w:spacing w:after="0" w:line="240" w:lineRule="auto"/>
        <w:textAlignment w:val="baseline"/>
        <w:rPr>
          <w:rFonts w:ascii="Arial" w:eastAsia="Times New Roman" w:hAnsi="Arial" w:cs="Arial"/>
          <w:color w:val="605E5E"/>
          <w:kern w:val="0"/>
          <w:sz w:val="26"/>
          <w:szCs w:val="26"/>
          <w:bdr w:val="none" w:sz="0" w:space="0" w:color="auto" w:frame="1"/>
          <w:lang w:eastAsia="en-GB"/>
          <w14:ligatures w14:val="none"/>
        </w:rPr>
      </w:pPr>
    </w:p>
    <w:p w14:paraId="3DEC44AF" w14:textId="77777777"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w:t>
      </w:r>
    </w:p>
    <w:p w14:paraId="2C13BC8D" w14:textId="77777777"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w:t>
      </w:r>
    </w:p>
    <w:p w14:paraId="0C3531EF" w14:textId="77777777" w:rsidR="004B4CFE" w:rsidRPr="004B4CFE" w:rsidRDefault="004B4CFE" w:rsidP="004B4CFE">
      <w:pPr>
        <w:spacing w:after="0" w:line="240" w:lineRule="auto"/>
        <w:textAlignment w:val="baseline"/>
        <w:rPr>
          <w:rFonts w:ascii="Arial" w:eastAsia="Times New Roman" w:hAnsi="Arial" w:cs="Arial"/>
          <w:color w:val="605E5E"/>
          <w:kern w:val="0"/>
          <w:sz w:val="9"/>
          <w:szCs w:val="9"/>
          <w:lang w:eastAsia="en-GB"/>
          <w14:ligatures w14:val="none"/>
        </w:rPr>
      </w:pPr>
      <w:r w:rsidRPr="004B4CFE">
        <w:rPr>
          <w:rFonts w:ascii="Arial" w:eastAsia="Times New Roman" w:hAnsi="Arial" w:cs="Arial"/>
          <w:color w:val="605E5E"/>
          <w:kern w:val="0"/>
          <w:sz w:val="9"/>
          <w:szCs w:val="9"/>
          <w:bdr w:val="none" w:sz="0" w:space="0" w:color="auto" w:frame="1"/>
          <w:lang w:eastAsia="en-GB"/>
          <w14:ligatures w14:val="none"/>
        </w:rPr>
        <w:t>​</w:t>
      </w:r>
    </w:p>
    <w:p w14:paraId="62DBC5CE" w14:textId="77777777"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lang w:eastAsia="en-GB"/>
          <w14:ligatures w14:val="none"/>
        </w:rPr>
        <w:t> </w:t>
      </w:r>
    </w:p>
    <w:p w14:paraId="24406494" w14:textId="77777777"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lang w:eastAsia="en-GB"/>
          <w14:ligatures w14:val="none"/>
        </w:rPr>
        <w:t> </w:t>
      </w:r>
    </w:p>
    <w:p w14:paraId="555F3517" w14:textId="77777777"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lang w:eastAsia="en-GB"/>
          <w14:ligatures w14:val="none"/>
        </w:rPr>
        <w:t> </w:t>
      </w:r>
    </w:p>
    <w:p w14:paraId="40849D74" w14:textId="7D39CB3E"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lang w:eastAsia="en-GB"/>
          <w14:ligatures w14:val="none"/>
        </w:rPr>
        <w:br/>
      </w:r>
    </w:p>
    <w:p w14:paraId="3A994CC6" w14:textId="77777777" w:rsidR="004B4CFE" w:rsidRPr="004B4CFE" w:rsidRDefault="004B4CFE" w:rsidP="004B4CFE">
      <w:pPr>
        <w:spacing w:after="0" w:line="240" w:lineRule="auto"/>
        <w:textAlignment w:val="baseline"/>
        <w:rPr>
          <w:rFonts w:ascii="Arial" w:eastAsia="Times New Roman" w:hAnsi="Arial" w:cs="Arial"/>
          <w:color w:val="605E5E"/>
          <w:kern w:val="0"/>
          <w:sz w:val="26"/>
          <w:szCs w:val="26"/>
          <w:lang w:eastAsia="en-GB"/>
          <w14:ligatures w14:val="none"/>
        </w:rPr>
      </w:pPr>
      <w:r w:rsidRPr="004B4CFE">
        <w:rPr>
          <w:rFonts w:ascii="Arial" w:eastAsia="Times New Roman" w:hAnsi="Arial" w:cs="Arial"/>
          <w:color w:val="605E5E"/>
          <w:kern w:val="0"/>
          <w:sz w:val="26"/>
          <w:szCs w:val="26"/>
          <w:bdr w:val="none" w:sz="0" w:space="0" w:color="auto" w:frame="1"/>
          <w:lang w:eastAsia="en-GB"/>
          <w14:ligatures w14:val="none"/>
        </w:rPr>
        <w:t>​​​</w:t>
      </w:r>
    </w:p>
    <w:p w14:paraId="675D92FB" w14:textId="77777777" w:rsidR="00283E9D" w:rsidRDefault="00283E9D"/>
    <w:sectPr w:rsidR="00283E9D" w:rsidSect="00A163B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2128F"/>
    <w:multiLevelType w:val="hybridMultilevel"/>
    <w:tmpl w:val="5C0CD1C8"/>
    <w:lvl w:ilvl="0" w:tplc="F87C438A">
      <w:start w:val="1"/>
      <w:numFmt w:val="decimal"/>
      <w:lvlText w:val="%1."/>
      <w:lvlJc w:val="left"/>
      <w:pPr>
        <w:ind w:left="430" w:hanging="360"/>
      </w:pPr>
      <w:rPr>
        <w:rFonts w:hint="default"/>
        <w:b/>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num w:numId="1" w16cid:durableId="8303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FE"/>
    <w:rsid w:val="00080526"/>
    <w:rsid w:val="000E361C"/>
    <w:rsid w:val="00283E9D"/>
    <w:rsid w:val="002F3389"/>
    <w:rsid w:val="00476E0C"/>
    <w:rsid w:val="004B4CFE"/>
    <w:rsid w:val="005160F7"/>
    <w:rsid w:val="005B4FE4"/>
    <w:rsid w:val="005D1444"/>
    <w:rsid w:val="006704B9"/>
    <w:rsid w:val="006E5D4F"/>
    <w:rsid w:val="00800387"/>
    <w:rsid w:val="00A0136A"/>
    <w:rsid w:val="00A163B7"/>
    <w:rsid w:val="00E161D6"/>
    <w:rsid w:val="00ED5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5434"/>
  <w15:chartTrackingRefBased/>
  <w15:docId w15:val="{B5D95542-6E41-47DC-9D3D-900C115A2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C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4C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4C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4C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4C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4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4C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4C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4C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4C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4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FE"/>
    <w:rPr>
      <w:rFonts w:eastAsiaTheme="majorEastAsia" w:cstheme="majorBidi"/>
      <w:color w:val="272727" w:themeColor="text1" w:themeTint="D8"/>
    </w:rPr>
  </w:style>
  <w:style w:type="paragraph" w:styleId="Title">
    <w:name w:val="Title"/>
    <w:basedOn w:val="Normal"/>
    <w:next w:val="Normal"/>
    <w:link w:val="TitleChar"/>
    <w:uiPriority w:val="10"/>
    <w:qFormat/>
    <w:rsid w:val="004B4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FE"/>
    <w:pPr>
      <w:spacing w:before="160"/>
      <w:jc w:val="center"/>
    </w:pPr>
    <w:rPr>
      <w:i/>
      <w:iCs/>
      <w:color w:val="404040" w:themeColor="text1" w:themeTint="BF"/>
    </w:rPr>
  </w:style>
  <w:style w:type="character" w:customStyle="1" w:styleId="QuoteChar">
    <w:name w:val="Quote Char"/>
    <w:basedOn w:val="DefaultParagraphFont"/>
    <w:link w:val="Quote"/>
    <w:uiPriority w:val="29"/>
    <w:rsid w:val="004B4CFE"/>
    <w:rPr>
      <w:i/>
      <w:iCs/>
      <w:color w:val="404040" w:themeColor="text1" w:themeTint="BF"/>
    </w:rPr>
  </w:style>
  <w:style w:type="paragraph" w:styleId="ListParagraph">
    <w:name w:val="List Paragraph"/>
    <w:basedOn w:val="Normal"/>
    <w:uiPriority w:val="34"/>
    <w:qFormat/>
    <w:rsid w:val="004B4CFE"/>
    <w:pPr>
      <w:ind w:left="720"/>
      <w:contextualSpacing/>
    </w:pPr>
  </w:style>
  <w:style w:type="character" w:styleId="IntenseEmphasis">
    <w:name w:val="Intense Emphasis"/>
    <w:basedOn w:val="DefaultParagraphFont"/>
    <w:uiPriority w:val="21"/>
    <w:qFormat/>
    <w:rsid w:val="004B4CFE"/>
    <w:rPr>
      <w:i/>
      <w:iCs/>
      <w:color w:val="2F5496" w:themeColor="accent1" w:themeShade="BF"/>
    </w:rPr>
  </w:style>
  <w:style w:type="paragraph" w:styleId="IntenseQuote">
    <w:name w:val="Intense Quote"/>
    <w:basedOn w:val="Normal"/>
    <w:next w:val="Normal"/>
    <w:link w:val="IntenseQuoteChar"/>
    <w:uiPriority w:val="30"/>
    <w:qFormat/>
    <w:rsid w:val="004B4C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4CFE"/>
    <w:rPr>
      <w:i/>
      <w:iCs/>
      <w:color w:val="2F5496" w:themeColor="accent1" w:themeShade="BF"/>
    </w:rPr>
  </w:style>
  <w:style w:type="character" w:styleId="IntenseReference">
    <w:name w:val="Intense Reference"/>
    <w:basedOn w:val="DefaultParagraphFont"/>
    <w:uiPriority w:val="32"/>
    <w:qFormat/>
    <w:rsid w:val="004B4CFE"/>
    <w:rPr>
      <w:b/>
      <w:bCs/>
      <w:smallCaps/>
      <w:color w:val="2F5496" w:themeColor="accent1" w:themeShade="BF"/>
      <w:spacing w:val="5"/>
    </w:rPr>
  </w:style>
  <w:style w:type="paragraph" w:customStyle="1" w:styleId="font8">
    <w:name w:val="font_8"/>
    <w:basedOn w:val="Normal"/>
    <w:rsid w:val="000805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ixui-rich-texttext">
    <w:name w:val="wixui-rich-text__text"/>
    <w:basedOn w:val="DefaultParagraphFont"/>
    <w:rsid w:val="00080526"/>
  </w:style>
  <w:style w:type="character" w:styleId="Hyperlink">
    <w:name w:val="Hyperlink"/>
    <w:basedOn w:val="DefaultParagraphFont"/>
    <w:uiPriority w:val="99"/>
    <w:unhideWhenUsed/>
    <w:rsid w:val="00080526"/>
    <w:rPr>
      <w:color w:val="0000FF"/>
      <w:u w:val="single"/>
    </w:rPr>
  </w:style>
  <w:style w:type="character" w:styleId="UnresolvedMention">
    <w:name w:val="Unresolved Mention"/>
    <w:basedOn w:val="DefaultParagraphFont"/>
    <w:uiPriority w:val="99"/>
    <w:semiHidden/>
    <w:unhideWhenUsed/>
    <w:rsid w:val="00516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llen.christiansen@hotmai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ortrait-sculpture.org/sho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C056F-1429-499B-9454-BC02954CB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Hunt</dc:creator>
  <cp:keywords/>
  <dc:description/>
  <cp:lastModifiedBy>Robert Hunt</cp:lastModifiedBy>
  <cp:revision>4</cp:revision>
  <dcterms:created xsi:type="dcterms:W3CDTF">2026-08-29T17:28:00Z</dcterms:created>
  <dcterms:modified xsi:type="dcterms:W3CDTF">2026-08-31T09:51:00Z</dcterms:modified>
</cp:coreProperties>
</file>